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8B4" w:rsidRPr="00B74D0A" w:rsidRDefault="00014071" w:rsidP="00E428B4">
      <w:pPr>
        <w:spacing w:line="480" w:lineRule="exact"/>
        <w:jc w:val="left"/>
        <w:rPr>
          <w:rFonts w:ascii="仿宋" w:eastAsia="仿宋" w:hAnsi="仿宋"/>
          <w:b/>
          <w:bCs/>
          <w:sz w:val="21"/>
          <w:szCs w:val="21"/>
        </w:rPr>
      </w:pPr>
      <w:r w:rsidRPr="00B74D0A">
        <w:rPr>
          <w:rFonts w:ascii="仿宋" w:eastAsia="仿宋" w:hAnsi="仿宋" w:hint="eastAsia"/>
          <w:b/>
          <w:bCs/>
          <w:sz w:val="21"/>
          <w:szCs w:val="21"/>
        </w:rPr>
        <w:t>存档</w:t>
      </w:r>
      <w:r w:rsidR="00E428B4" w:rsidRPr="00B74D0A">
        <w:rPr>
          <w:rFonts w:ascii="仿宋" w:eastAsia="仿宋" w:hAnsi="仿宋" w:hint="eastAsia"/>
          <w:b/>
          <w:bCs/>
          <w:sz w:val="21"/>
          <w:szCs w:val="21"/>
        </w:rPr>
        <w:t>编号：</w:t>
      </w:r>
    </w:p>
    <w:p w:rsidR="00A322E7" w:rsidRDefault="00A322E7" w:rsidP="00DD501F">
      <w:pPr>
        <w:jc w:val="center"/>
        <w:rPr>
          <w:sz w:val="40"/>
          <w:szCs w:val="40"/>
        </w:rPr>
      </w:pPr>
      <w:r w:rsidRPr="009A5883">
        <w:rPr>
          <w:rFonts w:hint="eastAsia"/>
          <w:sz w:val="40"/>
          <w:szCs w:val="40"/>
        </w:rPr>
        <w:t>广西大学</w:t>
      </w:r>
      <w:bookmarkStart w:id="0" w:name="_GoBack"/>
      <w:bookmarkEnd w:id="0"/>
      <w:r w:rsidRPr="009A5883">
        <w:rPr>
          <w:rFonts w:hint="eastAsia"/>
          <w:sz w:val="40"/>
          <w:szCs w:val="40"/>
        </w:rPr>
        <w:t>易制毒化学品购买申请表</w:t>
      </w:r>
    </w:p>
    <w:p w:rsidR="00E428B4" w:rsidRPr="00014071" w:rsidRDefault="00E428B4" w:rsidP="0042102F">
      <w:pPr>
        <w:jc w:val="center"/>
        <w:rPr>
          <w:rFonts w:ascii="仿宋" w:eastAsia="仿宋" w:hAnsi="仿宋" w:cs="仿宋_GB2312"/>
          <w:sz w:val="21"/>
          <w:szCs w:val="21"/>
        </w:rPr>
      </w:pPr>
      <w:r w:rsidRPr="00014071">
        <w:rPr>
          <w:rFonts w:ascii="仿宋" w:eastAsia="仿宋" w:hAnsi="仿宋" w:hint="eastAsia"/>
          <w:b/>
          <w:bCs/>
          <w:sz w:val="21"/>
          <w:szCs w:val="21"/>
        </w:rPr>
        <w:t>此表</w:t>
      </w:r>
      <w:r w:rsidR="006D776E" w:rsidRPr="006D776E">
        <w:rPr>
          <w:rFonts w:ascii="仿宋" w:eastAsia="仿宋" w:hAnsi="仿宋" w:hint="eastAsia"/>
          <w:b/>
          <w:bCs/>
          <w:sz w:val="21"/>
          <w:szCs w:val="21"/>
        </w:rPr>
        <w:t>一式四份</w:t>
      </w:r>
      <w:r w:rsidR="006D776E">
        <w:rPr>
          <w:rFonts w:ascii="仿宋" w:eastAsia="仿宋" w:hAnsi="仿宋" w:hint="eastAsia"/>
          <w:b/>
          <w:bCs/>
          <w:sz w:val="21"/>
          <w:szCs w:val="21"/>
        </w:rPr>
        <w:t>，</w:t>
      </w:r>
      <w:r w:rsidRPr="00014071">
        <w:rPr>
          <w:rFonts w:ascii="仿宋" w:eastAsia="仿宋" w:hAnsi="仿宋" w:hint="eastAsia"/>
          <w:b/>
          <w:bCs/>
          <w:sz w:val="21"/>
          <w:szCs w:val="21"/>
        </w:rPr>
        <w:t>由</w:t>
      </w:r>
      <w:r w:rsidR="0042102F" w:rsidRPr="00014071">
        <w:rPr>
          <w:rFonts w:ascii="仿宋" w:eastAsia="仿宋" w:hAnsi="仿宋" w:hint="eastAsia"/>
          <w:b/>
          <w:bCs/>
          <w:sz w:val="21"/>
          <w:szCs w:val="21"/>
        </w:rPr>
        <w:t xml:space="preserve"> </w:t>
      </w:r>
      <w:r w:rsidR="00530755" w:rsidRPr="00014071">
        <w:rPr>
          <w:rFonts w:ascii="仿宋" w:eastAsia="仿宋" w:hAnsi="仿宋" w:hint="eastAsia"/>
          <w:sz w:val="21"/>
          <w:szCs w:val="21"/>
        </w:rPr>
        <w:sym w:font="Wingdings 2" w:char="F0A3"/>
      </w:r>
      <w:r w:rsidR="0042102F" w:rsidRPr="00014071">
        <w:rPr>
          <w:rFonts w:ascii="仿宋" w:eastAsia="仿宋" w:hAnsi="仿宋" w:hint="eastAsia"/>
          <w:sz w:val="21"/>
          <w:szCs w:val="21"/>
        </w:rPr>
        <w:t>申购人</w:t>
      </w:r>
      <w:r w:rsidRPr="00014071">
        <w:rPr>
          <w:rFonts w:ascii="仿宋" w:eastAsia="仿宋" w:hAnsi="仿宋" w:hint="eastAsia"/>
          <w:sz w:val="21"/>
          <w:szCs w:val="21"/>
        </w:rPr>
        <w:t xml:space="preserve"> </w:t>
      </w:r>
      <w:r w:rsidRPr="00014071">
        <w:rPr>
          <w:rFonts w:ascii="仿宋" w:eastAsia="仿宋" w:hAnsi="仿宋" w:hint="eastAsia"/>
          <w:sz w:val="21"/>
          <w:szCs w:val="21"/>
        </w:rPr>
        <w:sym w:font="Wingdings 2" w:char="F0A3"/>
      </w:r>
      <w:r w:rsidR="0042102F" w:rsidRPr="00014071">
        <w:rPr>
          <w:rFonts w:ascii="仿宋" w:eastAsia="仿宋" w:hAnsi="仿宋" w:hint="eastAsia"/>
          <w:sz w:val="21"/>
          <w:szCs w:val="21"/>
        </w:rPr>
        <w:t>学院</w:t>
      </w:r>
      <w:r w:rsidR="00BA4719">
        <w:rPr>
          <w:rFonts w:ascii="仿宋" w:eastAsia="仿宋" w:hAnsi="仿宋" w:hint="eastAsia"/>
          <w:sz w:val="21"/>
          <w:szCs w:val="21"/>
        </w:rPr>
        <w:t>/单位</w:t>
      </w:r>
      <w:r w:rsidRPr="00014071">
        <w:rPr>
          <w:rFonts w:ascii="仿宋" w:eastAsia="仿宋" w:hAnsi="仿宋" w:hint="eastAsia"/>
          <w:sz w:val="21"/>
          <w:szCs w:val="21"/>
        </w:rPr>
        <w:t xml:space="preserve"> </w:t>
      </w:r>
      <w:r w:rsidRPr="00014071">
        <w:rPr>
          <w:rFonts w:ascii="仿宋" w:eastAsia="仿宋" w:hAnsi="仿宋" w:hint="eastAsia"/>
          <w:sz w:val="21"/>
          <w:szCs w:val="21"/>
        </w:rPr>
        <w:sym w:font="Wingdings 2" w:char="F0A3"/>
      </w:r>
      <w:r w:rsidR="0042102F" w:rsidRPr="00014071">
        <w:rPr>
          <w:rFonts w:ascii="仿宋" w:eastAsia="仿宋" w:hAnsi="仿宋" w:hint="eastAsia"/>
          <w:sz w:val="21"/>
          <w:szCs w:val="21"/>
        </w:rPr>
        <w:t xml:space="preserve">国资处 </w:t>
      </w:r>
      <w:r w:rsidR="0042102F" w:rsidRPr="00014071">
        <w:rPr>
          <w:rFonts w:ascii="仿宋" w:eastAsia="仿宋" w:hAnsi="仿宋" w:hint="eastAsia"/>
          <w:sz w:val="21"/>
          <w:szCs w:val="21"/>
        </w:rPr>
        <w:sym w:font="Wingdings 2" w:char="F0A3"/>
      </w:r>
      <w:r w:rsidR="0042102F" w:rsidRPr="00014071">
        <w:rPr>
          <w:rFonts w:ascii="仿宋" w:eastAsia="仿宋" w:hAnsi="仿宋" w:hint="eastAsia"/>
          <w:sz w:val="21"/>
          <w:szCs w:val="21"/>
        </w:rPr>
        <w:t xml:space="preserve">销售单位 </w:t>
      </w:r>
      <w:r w:rsidR="0042102F" w:rsidRPr="00014071">
        <w:rPr>
          <w:rFonts w:ascii="仿宋" w:eastAsia="仿宋" w:hAnsi="仿宋" w:hint="eastAsia"/>
          <w:b/>
          <w:bCs/>
          <w:sz w:val="21"/>
          <w:szCs w:val="21"/>
        </w:rPr>
        <w:t>负责保管备查</w:t>
      </w:r>
    </w:p>
    <w:tbl>
      <w:tblPr>
        <w:tblpPr w:leftFromText="180" w:rightFromText="180" w:vertAnchor="text" w:horzAnchor="page" w:tblpX="1803" w:tblpY="88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672"/>
        <w:gridCol w:w="1099"/>
        <w:gridCol w:w="56"/>
        <w:gridCol w:w="1418"/>
        <w:gridCol w:w="2996"/>
      </w:tblGrid>
      <w:tr w:rsidR="00F31806" w:rsidRPr="004D68CD" w:rsidTr="002A0846">
        <w:trPr>
          <w:cantSplit/>
          <w:trHeight w:val="480"/>
        </w:trPr>
        <w:tc>
          <w:tcPr>
            <w:tcW w:w="699" w:type="dxa"/>
            <w:vMerge w:val="restart"/>
            <w:vAlign w:val="center"/>
          </w:tcPr>
          <w:p w:rsidR="00F31806" w:rsidRPr="00BA4719" w:rsidRDefault="00F31806" w:rsidP="0030749A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申购单位</w:t>
            </w:r>
          </w:p>
        </w:tc>
        <w:tc>
          <w:tcPr>
            <w:tcW w:w="2672" w:type="dxa"/>
            <w:vMerge w:val="restart"/>
            <w:vAlign w:val="center"/>
          </w:tcPr>
          <w:p w:rsidR="00F31806" w:rsidRPr="00BA4719" w:rsidRDefault="00F31806" w:rsidP="00B74D0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F31806" w:rsidRPr="00BA4719" w:rsidRDefault="00F31806" w:rsidP="0030749A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经办人</w:t>
            </w:r>
          </w:p>
          <w:p w:rsidR="00F31806" w:rsidRPr="00BA4719" w:rsidRDefault="00F31806" w:rsidP="0030749A">
            <w:pPr>
              <w:spacing w:line="48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F31806" w:rsidRPr="00BA4719" w:rsidRDefault="00F31806" w:rsidP="0030749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学生</w:t>
            </w:r>
          </w:p>
        </w:tc>
        <w:tc>
          <w:tcPr>
            <w:tcW w:w="2996" w:type="dxa"/>
            <w:vAlign w:val="center"/>
          </w:tcPr>
          <w:p w:rsidR="00F31806" w:rsidRPr="00BA4719" w:rsidRDefault="00F31806" w:rsidP="0030749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31806" w:rsidRPr="004D68CD" w:rsidTr="002A0846">
        <w:trPr>
          <w:cantSplit/>
          <w:trHeight w:val="480"/>
        </w:trPr>
        <w:tc>
          <w:tcPr>
            <w:tcW w:w="699" w:type="dxa"/>
            <w:vMerge/>
            <w:vAlign w:val="center"/>
          </w:tcPr>
          <w:p w:rsidR="00F31806" w:rsidRPr="00BA4719" w:rsidRDefault="00F31806" w:rsidP="0030749A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2672" w:type="dxa"/>
            <w:vMerge/>
            <w:vAlign w:val="center"/>
          </w:tcPr>
          <w:p w:rsidR="00F31806" w:rsidRPr="00BA4719" w:rsidRDefault="00F31806" w:rsidP="004D68C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F31806" w:rsidRPr="00BA4719" w:rsidRDefault="00F31806" w:rsidP="0030749A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1806" w:rsidRPr="00BA4719" w:rsidRDefault="00F31806" w:rsidP="0030749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教师</w:t>
            </w:r>
          </w:p>
        </w:tc>
        <w:tc>
          <w:tcPr>
            <w:tcW w:w="2996" w:type="dxa"/>
            <w:vAlign w:val="center"/>
          </w:tcPr>
          <w:p w:rsidR="00F31806" w:rsidRPr="00BA4719" w:rsidRDefault="00F31806" w:rsidP="0030749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75386" w:rsidRPr="004D68CD" w:rsidTr="002A0846">
        <w:trPr>
          <w:cantSplit/>
          <w:trHeight w:val="826"/>
        </w:trPr>
        <w:tc>
          <w:tcPr>
            <w:tcW w:w="699" w:type="dxa"/>
            <w:vAlign w:val="center"/>
          </w:tcPr>
          <w:p w:rsidR="00075386" w:rsidRPr="00BA4719" w:rsidRDefault="00075386" w:rsidP="0030749A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销售单位</w:t>
            </w:r>
          </w:p>
        </w:tc>
        <w:tc>
          <w:tcPr>
            <w:tcW w:w="2672" w:type="dxa"/>
            <w:vAlign w:val="center"/>
          </w:tcPr>
          <w:p w:rsidR="00075386" w:rsidRPr="00BA4719" w:rsidRDefault="00075386" w:rsidP="004D68C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26CC4" w:rsidRPr="00BA4719" w:rsidRDefault="00A26CC4" w:rsidP="0030749A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销售单位</w:t>
            </w:r>
          </w:p>
          <w:p w:rsidR="00075386" w:rsidRPr="00BA4719" w:rsidRDefault="00075386" w:rsidP="00A26CC4">
            <w:pPr>
              <w:spacing w:line="48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4414" w:type="dxa"/>
            <w:gridSpan w:val="2"/>
            <w:vAlign w:val="center"/>
          </w:tcPr>
          <w:p w:rsidR="00313622" w:rsidRPr="00BA4719" w:rsidRDefault="00313622" w:rsidP="00F3180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D776E" w:rsidRPr="004D68CD" w:rsidTr="002A0846">
        <w:trPr>
          <w:cantSplit/>
          <w:trHeight w:hRule="exact" w:val="482"/>
        </w:trPr>
        <w:tc>
          <w:tcPr>
            <w:tcW w:w="699" w:type="dxa"/>
            <w:vMerge w:val="restart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品类</w:t>
            </w:r>
          </w:p>
        </w:tc>
        <w:tc>
          <w:tcPr>
            <w:tcW w:w="2672" w:type="dxa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155" w:type="dxa"/>
            <w:gridSpan w:val="2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418" w:type="dxa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单包装</w:t>
            </w: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规格</w:t>
            </w:r>
          </w:p>
        </w:tc>
        <w:tc>
          <w:tcPr>
            <w:tcW w:w="2996" w:type="dxa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用途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（主要实验项目名称）</w:t>
            </w:r>
          </w:p>
        </w:tc>
      </w:tr>
      <w:tr w:rsidR="006D776E" w:rsidRPr="004D68CD" w:rsidTr="002A0846">
        <w:trPr>
          <w:cantSplit/>
          <w:trHeight w:hRule="exact" w:val="482"/>
        </w:trPr>
        <w:tc>
          <w:tcPr>
            <w:tcW w:w="699" w:type="dxa"/>
            <w:vMerge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2672" w:type="dxa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D776E" w:rsidRPr="00BA4719" w:rsidRDefault="006D776E" w:rsidP="006D776E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1418" w:type="dxa"/>
            <w:vAlign w:val="center"/>
          </w:tcPr>
          <w:p w:rsidR="006D776E" w:rsidRPr="00BA4719" w:rsidRDefault="006D776E" w:rsidP="006D776E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/>
                <w:sz w:val="21"/>
                <w:szCs w:val="21"/>
              </w:rPr>
              <w:t>/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2996" w:type="dxa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D776E" w:rsidRPr="004D68CD" w:rsidTr="002A0846">
        <w:trPr>
          <w:cantSplit/>
          <w:trHeight w:hRule="exact" w:val="482"/>
        </w:trPr>
        <w:tc>
          <w:tcPr>
            <w:tcW w:w="699" w:type="dxa"/>
            <w:vMerge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2672" w:type="dxa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D776E" w:rsidRPr="00BA4719" w:rsidRDefault="006D776E" w:rsidP="006D776E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1418" w:type="dxa"/>
            <w:vAlign w:val="center"/>
          </w:tcPr>
          <w:p w:rsidR="006D776E" w:rsidRPr="00BA4719" w:rsidRDefault="006D776E" w:rsidP="006D776E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/>
                <w:sz w:val="21"/>
                <w:szCs w:val="21"/>
              </w:rPr>
              <w:t>/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2996" w:type="dxa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D776E" w:rsidRPr="004D68CD" w:rsidTr="002A0846">
        <w:trPr>
          <w:cantSplit/>
          <w:trHeight w:hRule="exact" w:val="482"/>
        </w:trPr>
        <w:tc>
          <w:tcPr>
            <w:tcW w:w="699" w:type="dxa"/>
            <w:vMerge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2672" w:type="dxa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D776E" w:rsidRPr="00BA4719" w:rsidRDefault="006D776E" w:rsidP="006D776E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1418" w:type="dxa"/>
            <w:vAlign w:val="center"/>
          </w:tcPr>
          <w:p w:rsidR="006D776E" w:rsidRPr="00BA4719" w:rsidRDefault="006D776E" w:rsidP="006D776E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/>
                <w:sz w:val="21"/>
                <w:szCs w:val="21"/>
              </w:rPr>
              <w:t>/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2996" w:type="dxa"/>
            <w:vAlign w:val="center"/>
          </w:tcPr>
          <w:p w:rsidR="006D776E" w:rsidRPr="00BA4719" w:rsidRDefault="006D776E" w:rsidP="006D776E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26CC4" w:rsidRPr="004D68CD" w:rsidTr="002A0846">
        <w:trPr>
          <w:cantSplit/>
          <w:trHeight w:val="567"/>
        </w:trPr>
        <w:tc>
          <w:tcPr>
            <w:tcW w:w="699" w:type="dxa"/>
            <w:vMerge w:val="restart"/>
            <w:vAlign w:val="center"/>
          </w:tcPr>
          <w:p w:rsidR="00A26CC4" w:rsidRPr="00BA4719" w:rsidRDefault="0015205F" w:rsidP="004D68C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保管</w:t>
            </w:r>
          </w:p>
        </w:tc>
        <w:tc>
          <w:tcPr>
            <w:tcW w:w="8241" w:type="dxa"/>
            <w:gridSpan w:val="5"/>
            <w:vAlign w:val="center"/>
          </w:tcPr>
          <w:p w:rsidR="00A26CC4" w:rsidRPr="00BA4719" w:rsidRDefault="00E428B4" w:rsidP="005A1EE5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存放</w:t>
            </w:r>
            <w:r w:rsidR="00844D0D" w:rsidRPr="00BA4719">
              <w:rPr>
                <w:rFonts w:ascii="仿宋" w:eastAsia="仿宋" w:hAnsi="仿宋" w:hint="eastAsia"/>
                <w:sz w:val="21"/>
                <w:szCs w:val="21"/>
              </w:rPr>
              <w:t>场所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（具体到房号）：</w:t>
            </w:r>
            <w:r w:rsidR="0005732C" w:rsidRPr="00BA4719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="0005732C" w:rsidRPr="00BA4719">
              <w:rPr>
                <w:rFonts w:ascii="仿宋" w:eastAsia="仿宋" w:hAnsi="仿宋"/>
                <w:sz w:val="21"/>
                <w:szCs w:val="21"/>
              </w:rPr>
              <w:t xml:space="preserve">        </w:t>
            </w:r>
            <w:r w:rsidR="00A26CC4" w:rsidRPr="00BA4719">
              <w:rPr>
                <w:rFonts w:ascii="仿宋" w:eastAsia="仿宋" w:hAnsi="仿宋" w:hint="eastAsia"/>
                <w:sz w:val="21"/>
                <w:szCs w:val="21"/>
              </w:rPr>
              <w:t>学院</w:t>
            </w:r>
            <w:r w:rsidR="0005732C" w:rsidRPr="00BA4719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="0005732C" w:rsidRPr="00BA4719">
              <w:rPr>
                <w:rFonts w:ascii="仿宋" w:eastAsia="仿宋" w:hAnsi="仿宋"/>
                <w:sz w:val="21"/>
                <w:szCs w:val="21"/>
              </w:rPr>
              <w:t xml:space="preserve">    </w:t>
            </w:r>
            <w:r w:rsidR="00A26CC4" w:rsidRPr="00BA4719">
              <w:rPr>
                <w:rFonts w:ascii="仿宋" w:eastAsia="仿宋" w:hAnsi="仿宋" w:hint="eastAsia"/>
                <w:sz w:val="21"/>
                <w:szCs w:val="21"/>
              </w:rPr>
              <w:t>楼</w:t>
            </w:r>
            <w:r w:rsidR="0005732C" w:rsidRPr="00BA4719">
              <w:rPr>
                <w:rFonts w:ascii="仿宋" w:eastAsia="仿宋" w:hAnsi="仿宋"/>
                <w:sz w:val="21"/>
                <w:szCs w:val="21"/>
              </w:rPr>
              <w:t xml:space="preserve">     </w:t>
            </w:r>
            <w:r w:rsidR="00E0417A" w:rsidRPr="00BA4719">
              <w:rPr>
                <w:rFonts w:ascii="仿宋" w:eastAsia="仿宋" w:hAnsi="仿宋" w:hint="eastAsia"/>
                <w:sz w:val="21"/>
                <w:szCs w:val="21"/>
              </w:rPr>
              <w:t>号房</w:t>
            </w:r>
          </w:p>
        </w:tc>
      </w:tr>
      <w:tr w:rsidR="00A26CC4" w:rsidRPr="004D68CD" w:rsidTr="002A0846">
        <w:trPr>
          <w:cantSplit/>
          <w:trHeight w:val="567"/>
        </w:trPr>
        <w:tc>
          <w:tcPr>
            <w:tcW w:w="699" w:type="dxa"/>
            <w:vMerge/>
            <w:vAlign w:val="center"/>
          </w:tcPr>
          <w:p w:rsidR="00A26CC4" w:rsidRPr="00BA4719" w:rsidRDefault="00A26CC4" w:rsidP="004D68C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41" w:type="dxa"/>
            <w:gridSpan w:val="5"/>
            <w:vAlign w:val="center"/>
          </w:tcPr>
          <w:p w:rsidR="00A26CC4" w:rsidRPr="00BA4719" w:rsidRDefault="00844D0D" w:rsidP="006E01F2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存放</w:t>
            </w:r>
            <w:r w:rsidR="00E428B4" w:rsidRPr="00BA4719">
              <w:rPr>
                <w:rFonts w:ascii="仿宋" w:eastAsia="仿宋" w:hAnsi="仿宋" w:hint="eastAsia"/>
                <w:sz w:val="21"/>
                <w:szCs w:val="21"/>
              </w:rPr>
              <w:t>场所类型（</w:t>
            </w:r>
            <w:proofErr w:type="gramStart"/>
            <w:r w:rsidR="00E428B4" w:rsidRPr="00BA4719">
              <w:rPr>
                <w:rFonts w:ascii="仿宋" w:eastAsia="仿宋" w:hAnsi="仿宋" w:hint="eastAsia"/>
                <w:sz w:val="21"/>
                <w:szCs w:val="21"/>
              </w:rPr>
              <w:t>请</w:t>
            </w:r>
            <w:r w:rsidR="00BD53AC" w:rsidRPr="00BA4719">
              <w:rPr>
                <w:rFonts w:ascii="仿宋" w:eastAsia="仿宋" w:hAnsi="仿宋" w:hint="eastAsia"/>
                <w:sz w:val="21"/>
                <w:szCs w:val="21"/>
              </w:rPr>
              <w:t>勾选</w:t>
            </w:r>
            <w:proofErr w:type="gramEnd"/>
            <w:r w:rsidR="00BD53AC" w:rsidRPr="00BA4719">
              <w:rPr>
                <w:rFonts w:ascii="仿宋" w:eastAsia="仿宋" w:hAnsi="仿宋" w:hint="eastAsia"/>
                <w:sz w:val="21"/>
                <w:szCs w:val="21"/>
              </w:rPr>
              <w:sym w:font="Wingdings 2" w:char="F052"/>
            </w:r>
            <w:r w:rsidR="00E428B4" w:rsidRPr="00BA4719">
              <w:rPr>
                <w:rFonts w:ascii="仿宋" w:eastAsia="仿宋" w:hAnsi="仿宋" w:hint="eastAsia"/>
                <w:sz w:val="21"/>
                <w:szCs w:val="21"/>
              </w:rPr>
              <w:t>）：</w:t>
            </w:r>
            <w:r w:rsidR="0005732C" w:rsidRPr="00BA4719">
              <w:rPr>
                <w:rFonts w:ascii="仿宋" w:eastAsia="仿宋" w:hAnsi="仿宋" w:hint="eastAsia"/>
                <w:sz w:val="21"/>
                <w:szCs w:val="21"/>
              </w:rPr>
              <w:sym w:font="Wingdings 2" w:char="F0A3"/>
            </w:r>
            <w:proofErr w:type="gramStart"/>
            <w:r w:rsidR="00E428B4" w:rsidRPr="00BA4719">
              <w:rPr>
                <w:rFonts w:ascii="仿宋" w:eastAsia="仿宋" w:hAnsi="仿宋" w:hint="eastAsia"/>
                <w:sz w:val="21"/>
                <w:szCs w:val="21"/>
              </w:rPr>
              <w:t>药品室</w:t>
            </w:r>
            <w:proofErr w:type="gramEnd"/>
            <w:r w:rsidR="00E428B4" w:rsidRPr="00BA4719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="006D776E">
              <w:rPr>
                <w:rFonts w:ascii="仿宋" w:eastAsia="仿宋" w:hAnsi="仿宋"/>
                <w:sz w:val="21"/>
                <w:szCs w:val="21"/>
              </w:rPr>
              <w:t xml:space="preserve">     </w:t>
            </w:r>
            <w:r w:rsidR="00E428B4" w:rsidRPr="00BA4719"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 w:rsidR="00A26CC4" w:rsidRPr="00BA4719">
              <w:rPr>
                <w:rFonts w:ascii="仿宋" w:eastAsia="仿宋" w:hAnsi="仿宋" w:hint="eastAsia"/>
                <w:sz w:val="21"/>
                <w:szCs w:val="21"/>
              </w:rPr>
              <w:sym w:font="Wingdings 2" w:char="F0A3"/>
            </w:r>
            <w:r w:rsidR="00A26CC4" w:rsidRPr="00BA4719">
              <w:rPr>
                <w:rFonts w:ascii="仿宋" w:eastAsia="仿宋" w:hAnsi="仿宋" w:hint="eastAsia"/>
                <w:sz w:val="21"/>
                <w:szCs w:val="21"/>
              </w:rPr>
              <w:t>实验室</w:t>
            </w:r>
          </w:p>
        </w:tc>
      </w:tr>
      <w:tr w:rsidR="0030749A" w:rsidRPr="004D68CD" w:rsidTr="002A0846">
        <w:trPr>
          <w:cantSplit/>
          <w:trHeight w:val="1975"/>
        </w:trPr>
        <w:tc>
          <w:tcPr>
            <w:tcW w:w="699" w:type="dxa"/>
            <w:vMerge w:val="restart"/>
            <w:vAlign w:val="center"/>
          </w:tcPr>
          <w:p w:rsidR="0030749A" w:rsidRPr="00BA4719" w:rsidRDefault="00A26CC4" w:rsidP="004D68C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申购</w:t>
            </w:r>
          </w:p>
          <w:p w:rsidR="0030749A" w:rsidRPr="00BA4719" w:rsidRDefault="0030749A" w:rsidP="004D68C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声明</w:t>
            </w:r>
          </w:p>
        </w:tc>
        <w:tc>
          <w:tcPr>
            <w:tcW w:w="8241" w:type="dxa"/>
            <w:gridSpan w:val="5"/>
          </w:tcPr>
          <w:p w:rsidR="0030749A" w:rsidRPr="00BA4719" w:rsidRDefault="0030749A" w:rsidP="00014071">
            <w:pPr>
              <w:spacing w:line="300" w:lineRule="auto"/>
              <w:ind w:firstLineChars="200" w:firstLine="422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我单位（本人）保证将申购的上述易制毒化学品</w:t>
            </w:r>
            <w:bookmarkStart w:id="1" w:name="_Hlk81835943"/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在广西大学校内用于合法用途，在任何情况下不用于制造毒品，不挪作它用，</w:t>
            </w:r>
            <w:proofErr w:type="gramStart"/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不</w:t>
            </w:r>
            <w:proofErr w:type="gramEnd"/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私自转让给其他单位或个人，并严格执行相关规定，落实专人管理</w:t>
            </w:r>
            <w:r w:rsidR="00014071"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，设置专库或者专柜规范存储</w:t>
            </w:r>
            <w:r w:rsidR="0057733D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并有防盗措施</w:t>
            </w:r>
            <w:r w:rsidR="00014071"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，</w:t>
            </w: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做好</w:t>
            </w:r>
            <w:r w:rsidR="00F31806"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验收</w:t>
            </w:r>
            <w:r w:rsidR="00014071"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、使用</w:t>
            </w:r>
            <w:r w:rsidR="00F31806"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记录</w:t>
            </w: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，</w:t>
            </w:r>
            <w:r w:rsidR="00014071"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台账清晰。</w:t>
            </w:r>
            <w:bookmarkEnd w:id="1"/>
            <w:r w:rsidR="00014071"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在上述易制毒化学品交付我单位（个人）后，运输、保管和使用过程中出现任何问题由本单位及相关人员承担责任。</w:t>
            </w:r>
          </w:p>
        </w:tc>
      </w:tr>
      <w:tr w:rsidR="00A26CC4" w:rsidRPr="004D68CD" w:rsidTr="002A0846">
        <w:trPr>
          <w:cantSplit/>
          <w:trHeight w:val="567"/>
        </w:trPr>
        <w:tc>
          <w:tcPr>
            <w:tcW w:w="699" w:type="dxa"/>
            <w:vMerge/>
            <w:vAlign w:val="center"/>
          </w:tcPr>
          <w:p w:rsidR="00A26CC4" w:rsidRPr="00BA4719" w:rsidRDefault="00A26CC4" w:rsidP="004D68C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A26CC4" w:rsidRPr="00BA4719" w:rsidRDefault="0005732C" w:rsidP="00A26CC4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申购人（</w:t>
            </w:r>
            <w:r w:rsidR="005C2A88">
              <w:rPr>
                <w:rFonts w:ascii="仿宋" w:eastAsia="仿宋" w:hAnsi="仿宋" w:hint="eastAsia"/>
                <w:sz w:val="21"/>
                <w:szCs w:val="21"/>
              </w:rPr>
              <w:t>教师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签字）：</w:t>
            </w:r>
            <w:r w:rsidRPr="00BA4719">
              <w:rPr>
                <w:rFonts w:ascii="仿宋" w:eastAsia="仿宋" w:hAnsi="仿宋"/>
                <w:sz w:val="21"/>
                <w:szCs w:val="21"/>
              </w:rPr>
              <w:t xml:space="preserve"> </w:t>
            </w:r>
          </w:p>
        </w:tc>
        <w:tc>
          <w:tcPr>
            <w:tcW w:w="4414" w:type="dxa"/>
            <w:gridSpan w:val="2"/>
            <w:vAlign w:val="center"/>
          </w:tcPr>
          <w:p w:rsidR="00A26CC4" w:rsidRPr="00BA4719" w:rsidRDefault="00BA4719" w:rsidP="00A26CC4">
            <w:pPr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保管人（</w:t>
            </w:r>
            <w:r w:rsidR="005C2A88">
              <w:rPr>
                <w:rFonts w:ascii="仿宋" w:eastAsia="仿宋" w:hAnsi="仿宋" w:hint="eastAsia"/>
                <w:sz w:val="21"/>
                <w:szCs w:val="21"/>
              </w:rPr>
              <w:t>教师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签字）：</w:t>
            </w:r>
          </w:p>
        </w:tc>
      </w:tr>
      <w:tr w:rsidR="0030749A" w:rsidRPr="004D68CD" w:rsidTr="002A0846">
        <w:trPr>
          <w:cantSplit/>
          <w:trHeight w:val="567"/>
        </w:trPr>
        <w:tc>
          <w:tcPr>
            <w:tcW w:w="699" w:type="dxa"/>
            <w:vMerge/>
            <w:vAlign w:val="center"/>
          </w:tcPr>
          <w:p w:rsidR="0030749A" w:rsidRPr="00BA4719" w:rsidRDefault="0030749A" w:rsidP="004D68C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0749A" w:rsidRPr="00BA4719" w:rsidRDefault="00BA4719" w:rsidP="00A26CC4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项目负责人（</w:t>
            </w:r>
            <w:r w:rsidR="005C2A88">
              <w:rPr>
                <w:rFonts w:ascii="仿宋" w:eastAsia="仿宋" w:hAnsi="仿宋" w:hint="eastAsia"/>
                <w:sz w:val="21"/>
                <w:szCs w:val="21"/>
              </w:rPr>
              <w:t>教师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签字）：</w:t>
            </w:r>
          </w:p>
        </w:tc>
        <w:tc>
          <w:tcPr>
            <w:tcW w:w="4414" w:type="dxa"/>
            <w:gridSpan w:val="2"/>
            <w:vAlign w:val="center"/>
          </w:tcPr>
          <w:p w:rsidR="0030749A" w:rsidRPr="00BA4719" w:rsidRDefault="0030749A" w:rsidP="00A26CC4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32BA2" w:rsidRPr="004D68CD" w:rsidTr="00532BA2">
        <w:trPr>
          <w:trHeight w:val="2243"/>
        </w:trPr>
        <w:tc>
          <w:tcPr>
            <w:tcW w:w="4470" w:type="dxa"/>
            <w:gridSpan w:val="3"/>
          </w:tcPr>
          <w:p w:rsidR="00532BA2" w:rsidRPr="00BA4719" w:rsidRDefault="00532BA2" w:rsidP="004D68CD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 w:rsidRPr="00BA47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申购</w:t>
            </w:r>
            <w:r w:rsidR="004C4D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学院/</w:t>
            </w:r>
            <w:r w:rsidRPr="00BA47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单位意见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（盖章）</w:t>
            </w:r>
          </w:p>
          <w:p w:rsidR="00532BA2" w:rsidRDefault="00532BA2" w:rsidP="00532BA2">
            <w:pPr>
              <w:widowControl/>
              <w:spacing w:line="300" w:lineRule="atLeast"/>
              <w:jc w:val="righ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532BA2" w:rsidRDefault="00532BA2" w:rsidP="00532BA2">
            <w:pPr>
              <w:widowControl/>
              <w:spacing w:line="300" w:lineRule="atLeast"/>
              <w:ind w:right="42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532BA2" w:rsidRDefault="00532BA2" w:rsidP="00532BA2">
            <w:pPr>
              <w:widowControl/>
              <w:spacing w:line="300" w:lineRule="atLeast"/>
              <w:ind w:right="42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 w:rsidRPr="00BA4719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分管院领导（签字）：</w:t>
            </w:r>
          </w:p>
          <w:p w:rsidR="00532BA2" w:rsidRDefault="00532BA2" w:rsidP="00532BA2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532BA2" w:rsidRPr="00BA4719" w:rsidRDefault="00532BA2" w:rsidP="00532BA2">
            <w:pPr>
              <w:widowControl/>
              <w:spacing w:line="300" w:lineRule="atLeast"/>
              <w:ind w:firstLineChars="900" w:firstLine="189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 w:rsidRPr="00BA4719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　　年　　月　　日</w:t>
            </w:r>
          </w:p>
        </w:tc>
        <w:tc>
          <w:tcPr>
            <w:tcW w:w="4470" w:type="dxa"/>
            <w:gridSpan w:val="3"/>
          </w:tcPr>
          <w:p w:rsidR="00532BA2" w:rsidRDefault="00532BA2" w:rsidP="00532BA2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 w:rsidRPr="00BA47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国有资产与实验室管理处意见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（盖章）</w:t>
            </w:r>
          </w:p>
          <w:p w:rsidR="00532BA2" w:rsidRDefault="00532BA2" w:rsidP="00532BA2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532BA2" w:rsidRDefault="00532BA2" w:rsidP="00532BA2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532BA2" w:rsidRDefault="002D4A88" w:rsidP="00532BA2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单位负责人</w:t>
            </w:r>
            <w:r w:rsidR="00532BA2" w:rsidRPr="00BA4719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： </w:t>
            </w:r>
            <w:r w:rsidR="00532BA2" w:rsidRPr="00BA4719"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     </w:t>
            </w:r>
            <w:r w:rsidR="00532BA2" w:rsidRPr="00BA4719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532BA2" w:rsidRPr="00BA4719"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      </w:t>
            </w:r>
          </w:p>
          <w:p w:rsidR="00532BA2" w:rsidRDefault="00532BA2" w:rsidP="00532BA2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532BA2" w:rsidRPr="00532BA2" w:rsidRDefault="00532BA2" w:rsidP="00532BA2">
            <w:pPr>
              <w:widowControl/>
              <w:spacing w:line="300" w:lineRule="atLeast"/>
              <w:ind w:firstLineChars="900" w:firstLine="189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 w:rsidRPr="00BA4719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　　年　　月　　日</w:t>
            </w:r>
          </w:p>
        </w:tc>
      </w:tr>
    </w:tbl>
    <w:p w:rsidR="006D776E" w:rsidRPr="00B74D0A" w:rsidRDefault="00F31806" w:rsidP="006D776E">
      <w:pPr>
        <w:spacing w:line="480" w:lineRule="exact"/>
        <w:jc w:val="left"/>
        <w:rPr>
          <w:rFonts w:ascii="仿宋" w:eastAsia="仿宋" w:hAnsi="仿宋"/>
          <w:b/>
          <w:bCs/>
          <w:sz w:val="21"/>
          <w:szCs w:val="21"/>
        </w:rPr>
      </w:pPr>
      <w:r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此表应于购买</w:t>
      </w:r>
      <w:r w:rsidR="00396A8B"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易制毒化学品</w:t>
      </w:r>
      <w:r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前提交</w:t>
      </w:r>
      <w:proofErr w:type="gramStart"/>
      <w:r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至</w:t>
      </w:r>
      <w:r w:rsidR="001D0FCF"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国有</w:t>
      </w:r>
      <w:proofErr w:type="gramEnd"/>
      <w:r w:rsidR="001D0FCF"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资产与实验室管理处</w:t>
      </w:r>
      <w:r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审批</w:t>
      </w:r>
      <w:r w:rsidR="00F47BDE"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，报公安部门备案</w:t>
      </w:r>
      <w:r w:rsidR="00075386"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。</w:t>
      </w:r>
      <w:r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经办人（教师）、</w:t>
      </w:r>
      <w:r w:rsidR="004D68CD"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保管人、申购人、项目负责人必须为广西大学在职在编教职工。</w:t>
      </w:r>
      <w:r w:rsidR="00B33522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品类</w:t>
      </w:r>
      <w:r w:rsidR="00B74D0A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名称</w:t>
      </w:r>
      <w:r w:rsidR="00B33522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、数量只能打印，不可手写、涂改。</w:t>
      </w:r>
      <w:r w:rsidR="0084572B"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如有相关疑问，请咨询0</w:t>
      </w:r>
      <w:r w:rsidR="0084572B" w:rsidRPr="00014071">
        <w:rPr>
          <w:rFonts w:ascii="仿宋" w:eastAsia="仿宋" w:hAnsi="仿宋" w:cs="宋体"/>
          <w:color w:val="000000"/>
          <w:kern w:val="0"/>
          <w:sz w:val="21"/>
          <w:szCs w:val="21"/>
          <w:bdr w:val="none" w:sz="0" w:space="0" w:color="auto" w:frame="1"/>
        </w:rPr>
        <w:t>771-3233626</w:t>
      </w:r>
      <w:r w:rsidR="0084572B"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。</w:t>
      </w:r>
      <w:r w:rsidR="0005732C">
        <w:rPr>
          <w:rFonts w:ascii="仿宋" w:eastAsia="仿宋" w:hAnsi="仿宋" w:cs="宋体"/>
          <w:color w:val="000000"/>
          <w:kern w:val="0"/>
          <w:sz w:val="21"/>
          <w:szCs w:val="21"/>
          <w:bdr w:val="none" w:sz="0" w:space="0" w:color="auto" w:frame="1"/>
        </w:rPr>
        <w:br w:type="page"/>
      </w:r>
      <w:r w:rsidR="006D776E" w:rsidRPr="00B74D0A">
        <w:rPr>
          <w:rFonts w:ascii="仿宋" w:eastAsia="仿宋" w:hAnsi="仿宋" w:hint="eastAsia"/>
          <w:b/>
          <w:bCs/>
          <w:sz w:val="21"/>
          <w:szCs w:val="21"/>
        </w:rPr>
        <w:lastRenderedPageBreak/>
        <w:t>存档编号：</w:t>
      </w:r>
    </w:p>
    <w:p w:rsidR="006D776E" w:rsidRDefault="006D776E" w:rsidP="006D776E">
      <w:pPr>
        <w:jc w:val="center"/>
        <w:rPr>
          <w:sz w:val="40"/>
          <w:szCs w:val="40"/>
        </w:rPr>
      </w:pPr>
      <w:r w:rsidRPr="009A5883">
        <w:rPr>
          <w:rFonts w:hint="eastAsia"/>
          <w:sz w:val="40"/>
          <w:szCs w:val="40"/>
        </w:rPr>
        <w:t>广西大学易制毒化学品购买申请表</w:t>
      </w:r>
      <w:r>
        <w:rPr>
          <w:rFonts w:hint="eastAsia"/>
          <w:sz w:val="40"/>
          <w:szCs w:val="40"/>
        </w:rPr>
        <w:t>（样表）</w:t>
      </w:r>
    </w:p>
    <w:p w:rsidR="006D776E" w:rsidRPr="00014071" w:rsidRDefault="006D776E" w:rsidP="006D776E">
      <w:pPr>
        <w:jc w:val="center"/>
        <w:rPr>
          <w:rFonts w:ascii="仿宋" w:eastAsia="仿宋" w:hAnsi="仿宋" w:cs="仿宋_GB2312"/>
          <w:sz w:val="21"/>
          <w:szCs w:val="21"/>
        </w:rPr>
      </w:pPr>
      <w:r w:rsidRPr="00014071">
        <w:rPr>
          <w:rFonts w:ascii="仿宋" w:eastAsia="仿宋" w:hAnsi="仿宋" w:hint="eastAsia"/>
          <w:b/>
          <w:bCs/>
          <w:sz w:val="21"/>
          <w:szCs w:val="21"/>
        </w:rPr>
        <w:t>此表</w:t>
      </w:r>
      <w:r w:rsidRPr="006D776E">
        <w:rPr>
          <w:rFonts w:ascii="仿宋" w:eastAsia="仿宋" w:hAnsi="仿宋" w:hint="eastAsia"/>
          <w:b/>
          <w:bCs/>
          <w:sz w:val="21"/>
          <w:szCs w:val="21"/>
        </w:rPr>
        <w:t>一式四份</w:t>
      </w:r>
      <w:r>
        <w:rPr>
          <w:rFonts w:ascii="仿宋" w:eastAsia="仿宋" w:hAnsi="仿宋" w:hint="eastAsia"/>
          <w:b/>
          <w:bCs/>
          <w:sz w:val="21"/>
          <w:szCs w:val="21"/>
        </w:rPr>
        <w:t>，</w:t>
      </w:r>
      <w:r w:rsidRPr="00014071">
        <w:rPr>
          <w:rFonts w:ascii="仿宋" w:eastAsia="仿宋" w:hAnsi="仿宋" w:hint="eastAsia"/>
          <w:b/>
          <w:bCs/>
          <w:sz w:val="21"/>
          <w:szCs w:val="21"/>
        </w:rPr>
        <w:t xml:space="preserve">由 </w:t>
      </w:r>
      <w:r w:rsidRPr="00014071">
        <w:rPr>
          <w:rFonts w:ascii="仿宋" w:eastAsia="仿宋" w:hAnsi="仿宋" w:hint="eastAsia"/>
          <w:sz w:val="21"/>
          <w:szCs w:val="21"/>
        </w:rPr>
        <w:sym w:font="Wingdings 2" w:char="F0A3"/>
      </w:r>
      <w:r w:rsidRPr="00014071">
        <w:rPr>
          <w:rFonts w:ascii="仿宋" w:eastAsia="仿宋" w:hAnsi="仿宋" w:hint="eastAsia"/>
          <w:sz w:val="21"/>
          <w:szCs w:val="21"/>
        </w:rPr>
        <w:t xml:space="preserve">申购人 </w:t>
      </w:r>
      <w:r w:rsidRPr="00014071">
        <w:rPr>
          <w:rFonts w:ascii="仿宋" w:eastAsia="仿宋" w:hAnsi="仿宋" w:hint="eastAsia"/>
          <w:sz w:val="21"/>
          <w:szCs w:val="21"/>
        </w:rPr>
        <w:sym w:font="Wingdings 2" w:char="F0A3"/>
      </w:r>
      <w:r w:rsidRPr="00014071">
        <w:rPr>
          <w:rFonts w:ascii="仿宋" w:eastAsia="仿宋" w:hAnsi="仿宋" w:hint="eastAsia"/>
          <w:sz w:val="21"/>
          <w:szCs w:val="21"/>
        </w:rPr>
        <w:t>学院</w:t>
      </w:r>
      <w:r>
        <w:rPr>
          <w:rFonts w:ascii="仿宋" w:eastAsia="仿宋" w:hAnsi="仿宋" w:hint="eastAsia"/>
          <w:sz w:val="21"/>
          <w:szCs w:val="21"/>
        </w:rPr>
        <w:t>/单位</w:t>
      </w:r>
      <w:r w:rsidRPr="00014071">
        <w:rPr>
          <w:rFonts w:ascii="仿宋" w:eastAsia="仿宋" w:hAnsi="仿宋" w:hint="eastAsia"/>
          <w:sz w:val="21"/>
          <w:szCs w:val="21"/>
        </w:rPr>
        <w:t xml:space="preserve"> </w:t>
      </w:r>
      <w:r w:rsidRPr="00014071">
        <w:rPr>
          <w:rFonts w:ascii="仿宋" w:eastAsia="仿宋" w:hAnsi="仿宋" w:hint="eastAsia"/>
          <w:sz w:val="21"/>
          <w:szCs w:val="21"/>
        </w:rPr>
        <w:sym w:font="Wingdings 2" w:char="F0A3"/>
      </w:r>
      <w:r w:rsidRPr="00014071">
        <w:rPr>
          <w:rFonts w:ascii="仿宋" w:eastAsia="仿宋" w:hAnsi="仿宋" w:hint="eastAsia"/>
          <w:sz w:val="21"/>
          <w:szCs w:val="21"/>
        </w:rPr>
        <w:t xml:space="preserve">国资处 </w:t>
      </w:r>
      <w:r w:rsidRPr="00014071">
        <w:rPr>
          <w:rFonts w:ascii="仿宋" w:eastAsia="仿宋" w:hAnsi="仿宋" w:hint="eastAsia"/>
          <w:sz w:val="21"/>
          <w:szCs w:val="21"/>
        </w:rPr>
        <w:sym w:font="Wingdings 2" w:char="F0A3"/>
      </w:r>
      <w:r w:rsidRPr="00014071">
        <w:rPr>
          <w:rFonts w:ascii="仿宋" w:eastAsia="仿宋" w:hAnsi="仿宋" w:hint="eastAsia"/>
          <w:sz w:val="21"/>
          <w:szCs w:val="21"/>
        </w:rPr>
        <w:t xml:space="preserve">销售单位 </w:t>
      </w:r>
      <w:r w:rsidRPr="00014071">
        <w:rPr>
          <w:rFonts w:ascii="仿宋" w:eastAsia="仿宋" w:hAnsi="仿宋" w:hint="eastAsia"/>
          <w:b/>
          <w:bCs/>
          <w:sz w:val="21"/>
          <w:szCs w:val="21"/>
        </w:rPr>
        <w:t>负责保管备查</w:t>
      </w:r>
    </w:p>
    <w:tbl>
      <w:tblPr>
        <w:tblpPr w:leftFromText="180" w:rightFromText="180" w:vertAnchor="text" w:horzAnchor="page" w:tblpX="1803" w:tblpY="88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672"/>
        <w:gridCol w:w="1099"/>
        <w:gridCol w:w="56"/>
        <w:gridCol w:w="1418"/>
        <w:gridCol w:w="2996"/>
      </w:tblGrid>
      <w:tr w:rsidR="006D776E" w:rsidRPr="004D68CD" w:rsidTr="002A0846">
        <w:trPr>
          <w:cantSplit/>
          <w:trHeight w:val="480"/>
        </w:trPr>
        <w:tc>
          <w:tcPr>
            <w:tcW w:w="699" w:type="dxa"/>
            <w:vMerge w:val="restart"/>
            <w:vAlign w:val="center"/>
          </w:tcPr>
          <w:p w:rsidR="006D776E" w:rsidRPr="00BA4719" w:rsidRDefault="006D776E" w:rsidP="009D2A9D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申购单位</w:t>
            </w:r>
          </w:p>
        </w:tc>
        <w:tc>
          <w:tcPr>
            <w:tcW w:w="2672" w:type="dxa"/>
            <w:vMerge w:val="restart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化学化工学院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6D776E" w:rsidRPr="00BA4719" w:rsidRDefault="006D776E" w:rsidP="009D2A9D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经办人</w:t>
            </w:r>
          </w:p>
          <w:p w:rsidR="006D776E" w:rsidRPr="00BA4719" w:rsidRDefault="006D776E" w:rsidP="009D2A9D">
            <w:pPr>
              <w:spacing w:line="48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学生</w:t>
            </w:r>
          </w:p>
        </w:tc>
        <w:tc>
          <w:tcPr>
            <w:tcW w:w="2996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张三 </w:t>
            </w:r>
            <w:r>
              <w:rPr>
                <w:rFonts w:ascii="仿宋" w:eastAsia="仿宋" w:hAnsi="仿宋"/>
                <w:sz w:val="21"/>
                <w:szCs w:val="21"/>
              </w:rPr>
              <w:t>136********</w:t>
            </w:r>
          </w:p>
        </w:tc>
      </w:tr>
      <w:tr w:rsidR="006D776E" w:rsidRPr="004D68CD" w:rsidTr="002A0846">
        <w:trPr>
          <w:cantSplit/>
          <w:trHeight w:val="480"/>
        </w:trPr>
        <w:tc>
          <w:tcPr>
            <w:tcW w:w="699" w:type="dxa"/>
            <w:vMerge/>
            <w:vAlign w:val="center"/>
          </w:tcPr>
          <w:p w:rsidR="006D776E" w:rsidRPr="00BA4719" w:rsidRDefault="006D776E" w:rsidP="009D2A9D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2672" w:type="dxa"/>
            <w:vMerge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6D776E" w:rsidRPr="00BA4719" w:rsidRDefault="006D776E" w:rsidP="009D2A9D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教师</w:t>
            </w:r>
          </w:p>
        </w:tc>
        <w:tc>
          <w:tcPr>
            <w:tcW w:w="2996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李四 </w:t>
            </w:r>
            <w:r>
              <w:rPr>
                <w:rFonts w:ascii="仿宋" w:eastAsia="仿宋" w:hAnsi="仿宋"/>
                <w:sz w:val="21"/>
                <w:szCs w:val="21"/>
              </w:rPr>
              <w:t>136********</w:t>
            </w:r>
          </w:p>
        </w:tc>
      </w:tr>
      <w:tr w:rsidR="006D776E" w:rsidRPr="004D68CD" w:rsidTr="002A0846">
        <w:trPr>
          <w:cantSplit/>
          <w:trHeight w:val="826"/>
        </w:trPr>
        <w:tc>
          <w:tcPr>
            <w:tcW w:w="699" w:type="dxa"/>
            <w:vAlign w:val="center"/>
          </w:tcPr>
          <w:p w:rsidR="006D776E" w:rsidRPr="00BA4719" w:rsidRDefault="006D776E" w:rsidP="009D2A9D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销售单位</w:t>
            </w:r>
          </w:p>
        </w:tc>
        <w:tc>
          <w:tcPr>
            <w:tcW w:w="2672" w:type="dxa"/>
            <w:vAlign w:val="center"/>
          </w:tcPr>
          <w:p w:rsidR="006D776E" w:rsidRPr="00BA4719" w:rsidRDefault="0057733D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7733D">
              <w:rPr>
                <w:rFonts w:ascii="仿宋" w:eastAsia="仿宋" w:hAnsi="仿宋" w:hint="eastAsia"/>
                <w:sz w:val="24"/>
                <w:szCs w:val="21"/>
              </w:rPr>
              <w:t>南宁蓝天实验设备有限公司</w:t>
            </w:r>
          </w:p>
        </w:tc>
        <w:tc>
          <w:tcPr>
            <w:tcW w:w="1155" w:type="dxa"/>
            <w:gridSpan w:val="2"/>
            <w:vAlign w:val="center"/>
          </w:tcPr>
          <w:p w:rsidR="006D776E" w:rsidRPr="00BA4719" w:rsidRDefault="006D776E" w:rsidP="009D2A9D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销售单位</w:t>
            </w:r>
          </w:p>
          <w:p w:rsidR="006D776E" w:rsidRPr="00BA4719" w:rsidRDefault="006D776E" w:rsidP="009D2A9D">
            <w:pPr>
              <w:spacing w:line="48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4414" w:type="dxa"/>
            <w:gridSpan w:val="2"/>
            <w:vAlign w:val="center"/>
          </w:tcPr>
          <w:p w:rsidR="006D776E" w:rsidRPr="00BA4719" w:rsidRDefault="0057733D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57733D">
              <w:rPr>
                <w:rFonts w:ascii="仿宋" w:eastAsia="仿宋" w:hAnsi="仿宋" w:hint="eastAsia"/>
                <w:sz w:val="24"/>
                <w:szCs w:val="21"/>
              </w:rPr>
              <w:t>温梦萍</w:t>
            </w:r>
            <w:proofErr w:type="gramEnd"/>
            <w:r w:rsidRPr="0057733D"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57733D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57733D">
              <w:rPr>
                <w:rFonts w:ascii="仿宋" w:eastAsia="仿宋" w:hAnsi="仿宋" w:hint="eastAsia"/>
                <w:sz w:val="24"/>
                <w:szCs w:val="21"/>
              </w:rPr>
              <w:t>18377612278</w:t>
            </w:r>
          </w:p>
        </w:tc>
      </w:tr>
      <w:tr w:rsidR="006D776E" w:rsidRPr="004D68CD" w:rsidTr="002A0846">
        <w:trPr>
          <w:cantSplit/>
          <w:trHeight w:hRule="exact" w:val="482"/>
        </w:trPr>
        <w:tc>
          <w:tcPr>
            <w:tcW w:w="699" w:type="dxa"/>
            <w:vMerge w:val="restart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品类</w:t>
            </w:r>
          </w:p>
        </w:tc>
        <w:tc>
          <w:tcPr>
            <w:tcW w:w="2672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155" w:type="dxa"/>
            <w:gridSpan w:val="2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418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单包装</w:t>
            </w: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规格</w:t>
            </w:r>
          </w:p>
        </w:tc>
        <w:tc>
          <w:tcPr>
            <w:tcW w:w="2996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用途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（主要实验项目名称）</w:t>
            </w:r>
          </w:p>
        </w:tc>
      </w:tr>
      <w:tr w:rsidR="006D776E" w:rsidRPr="004D68CD" w:rsidTr="002A0846">
        <w:trPr>
          <w:cantSplit/>
          <w:trHeight w:hRule="exact" w:val="482"/>
        </w:trPr>
        <w:tc>
          <w:tcPr>
            <w:tcW w:w="699" w:type="dxa"/>
            <w:vMerge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2672" w:type="dxa"/>
            <w:vAlign w:val="center"/>
          </w:tcPr>
          <w:p w:rsidR="006D776E" w:rsidRPr="006D776E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D776E">
              <w:rPr>
                <w:rFonts w:ascii="仿宋" w:eastAsia="仿宋" w:hAnsi="仿宋" w:hint="eastAsia"/>
                <w:sz w:val="21"/>
                <w:szCs w:val="21"/>
              </w:rPr>
              <w:t>硫酸</w:t>
            </w:r>
          </w:p>
        </w:tc>
        <w:tc>
          <w:tcPr>
            <w:tcW w:w="1155" w:type="dxa"/>
            <w:gridSpan w:val="2"/>
            <w:vAlign w:val="center"/>
          </w:tcPr>
          <w:p w:rsidR="006D776E" w:rsidRPr="00BA4719" w:rsidRDefault="006D776E" w:rsidP="009D2A9D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1418" w:type="dxa"/>
            <w:vAlign w:val="center"/>
          </w:tcPr>
          <w:p w:rsidR="006D776E" w:rsidRPr="00BA4719" w:rsidRDefault="006D776E" w:rsidP="009D2A9D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500ml</w:t>
            </w:r>
            <w:r w:rsidRPr="00BA4719">
              <w:rPr>
                <w:rFonts w:ascii="仿宋" w:eastAsia="仿宋" w:hAnsi="仿宋"/>
                <w:sz w:val="21"/>
                <w:szCs w:val="21"/>
              </w:rPr>
              <w:t>/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2996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植物叶绿素组分测定</w:t>
            </w:r>
          </w:p>
        </w:tc>
      </w:tr>
      <w:tr w:rsidR="006D776E" w:rsidRPr="004D68CD" w:rsidTr="002A0846">
        <w:trPr>
          <w:cantSplit/>
          <w:trHeight w:hRule="exact" w:val="482"/>
        </w:trPr>
        <w:tc>
          <w:tcPr>
            <w:tcW w:w="699" w:type="dxa"/>
            <w:vMerge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2672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D776E" w:rsidRPr="00BA4719" w:rsidRDefault="006D776E" w:rsidP="009D2A9D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1418" w:type="dxa"/>
            <w:vAlign w:val="center"/>
          </w:tcPr>
          <w:p w:rsidR="006D776E" w:rsidRPr="00BA4719" w:rsidRDefault="006D776E" w:rsidP="009D2A9D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/>
                <w:sz w:val="21"/>
                <w:szCs w:val="21"/>
              </w:rPr>
              <w:t>/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2996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D776E" w:rsidRPr="004D68CD" w:rsidTr="002A0846">
        <w:trPr>
          <w:cantSplit/>
          <w:trHeight w:hRule="exact" w:val="482"/>
        </w:trPr>
        <w:tc>
          <w:tcPr>
            <w:tcW w:w="699" w:type="dxa"/>
            <w:vMerge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2672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D776E" w:rsidRPr="00BA4719" w:rsidRDefault="006D776E" w:rsidP="009D2A9D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1418" w:type="dxa"/>
            <w:vAlign w:val="center"/>
          </w:tcPr>
          <w:p w:rsidR="006D776E" w:rsidRPr="00BA4719" w:rsidRDefault="006D776E" w:rsidP="009D2A9D">
            <w:pPr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/>
                <w:sz w:val="21"/>
                <w:szCs w:val="21"/>
              </w:rPr>
              <w:t>/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瓶</w:t>
            </w:r>
          </w:p>
        </w:tc>
        <w:tc>
          <w:tcPr>
            <w:tcW w:w="2996" w:type="dxa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D776E" w:rsidRPr="004D68CD" w:rsidTr="002A0846">
        <w:trPr>
          <w:cantSplit/>
          <w:trHeight w:val="567"/>
        </w:trPr>
        <w:tc>
          <w:tcPr>
            <w:tcW w:w="699" w:type="dxa"/>
            <w:vMerge w:val="restart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保管</w:t>
            </w:r>
          </w:p>
        </w:tc>
        <w:tc>
          <w:tcPr>
            <w:tcW w:w="8241" w:type="dxa"/>
            <w:gridSpan w:val="5"/>
            <w:vAlign w:val="center"/>
          </w:tcPr>
          <w:p w:rsidR="006D776E" w:rsidRPr="00BA4719" w:rsidRDefault="006D776E" w:rsidP="009D2A9D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 xml:space="preserve">存放场所（具体到房号）： </w:t>
            </w:r>
            <w:r w:rsidRPr="00BA4719"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化学化工学院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号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楼</w:t>
            </w:r>
            <w:r w:rsidRPr="00BA4719"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>101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号房</w:t>
            </w:r>
          </w:p>
        </w:tc>
      </w:tr>
      <w:tr w:rsidR="006D776E" w:rsidRPr="004D68CD" w:rsidTr="002A0846">
        <w:trPr>
          <w:cantSplit/>
          <w:trHeight w:val="567"/>
        </w:trPr>
        <w:tc>
          <w:tcPr>
            <w:tcW w:w="699" w:type="dxa"/>
            <w:vMerge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41" w:type="dxa"/>
            <w:gridSpan w:val="5"/>
            <w:vAlign w:val="center"/>
          </w:tcPr>
          <w:p w:rsidR="006D776E" w:rsidRPr="00BA4719" w:rsidRDefault="006D776E" w:rsidP="009D2A9D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存放场所类型（</w:t>
            </w:r>
            <w:proofErr w:type="gramStart"/>
            <w:r w:rsidRPr="00BA4719">
              <w:rPr>
                <w:rFonts w:ascii="仿宋" w:eastAsia="仿宋" w:hAnsi="仿宋" w:hint="eastAsia"/>
                <w:sz w:val="21"/>
                <w:szCs w:val="21"/>
              </w:rPr>
              <w:t>请勾选</w:t>
            </w:r>
            <w:proofErr w:type="gramEnd"/>
            <w:r w:rsidRPr="00BA4719">
              <w:rPr>
                <w:rFonts w:ascii="仿宋" w:eastAsia="仿宋" w:hAnsi="仿宋" w:hint="eastAsia"/>
                <w:sz w:val="21"/>
                <w:szCs w:val="21"/>
              </w:rPr>
              <w:sym w:font="Wingdings 2" w:char="F052"/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）：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sym w:font="Wingdings 2" w:char="F052"/>
            </w:r>
            <w:proofErr w:type="gramStart"/>
            <w:r w:rsidRPr="00BA4719">
              <w:rPr>
                <w:rFonts w:ascii="仿宋" w:eastAsia="仿宋" w:hAnsi="仿宋" w:hint="eastAsia"/>
                <w:sz w:val="21"/>
                <w:szCs w:val="21"/>
              </w:rPr>
              <w:t>药品室</w:t>
            </w:r>
            <w:proofErr w:type="gramEnd"/>
            <w:r w:rsidRPr="00BA4719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    </w:t>
            </w:r>
            <w:r w:rsidRPr="00BA4719"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sym w:font="Wingdings 2" w:char="F0A3"/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实验室</w:t>
            </w:r>
          </w:p>
        </w:tc>
      </w:tr>
      <w:tr w:rsidR="006D776E" w:rsidRPr="004D68CD" w:rsidTr="002A0846">
        <w:trPr>
          <w:cantSplit/>
          <w:trHeight w:val="1975"/>
        </w:trPr>
        <w:tc>
          <w:tcPr>
            <w:tcW w:w="699" w:type="dxa"/>
            <w:vMerge w:val="restart"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申购</w:t>
            </w:r>
          </w:p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声明</w:t>
            </w:r>
          </w:p>
        </w:tc>
        <w:tc>
          <w:tcPr>
            <w:tcW w:w="8241" w:type="dxa"/>
            <w:gridSpan w:val="5"/>
          </w:tcPr>
          <w:p w:rsidR="006D776E" w:rsidRPr="00BA4719" w:rsidRDefault="006D776E" w:rsidP="009D2A9D">
            <w:pPr>
              <w:spacing w:line="300" w:lineRule="auto"/>
              <w:ind w:firstLineChars="200" w:firstLine="422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我单位（本人）保证将申购的上述易制毒化学品在广西大学校内用于合法用途，在任何情况下不用于制造毒品，不挪作它用，</w:t>
            </w:r>
            <w:proofErr w:type="gramStart"/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不</w:t>
            </w:r>
            <w:proofErr w:type="gramEnd"/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私自转让给其他单位或个人，并严格执行相关规定，落实专人管理，设置专库或者专柜规范存储</w:t>
            </w:r>
            <w:r w:rsidR="0057733D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并有防盗措施</w:t>
            </w:r>
            <w:r w:rsidRPr="00BA471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，做好验收、使用记录，台账清晰。在上述易制毒化学品交付我单位（个人）后，运输、保管和使用过程中出现任何问题由本单位及相关人员承担责任。</w:t>
            </w:r>
          </w:p>
        </w:tc>
      </w:tr>
      <w:tr w:rsidR="006D776E" w:rsidRPr="004D68CD" w:rsidTr="002A0846">
        <w:trPr>
          <w:cantSplit/>
          <w:trHeight w:val="567"/>
        </w:trPr>
        <w:tc>
          <w:tcPr>
            <w:tcW w:w="699" w:type="dxa"/>
            <w:vMerge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6D776E" w:rsidRPr="00BA4719" w:rsidRDefault="006D776E" w:rsidP="009D2A9D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申购人（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教师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签字）：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李四</w:t>
            </w:r>
          </w:p>
        </w:tc>
        <w:tc>
          <w:tcPr>
            <w:tcW w:w="4414" w:type="dxa"/>
            <w:gridSpan w:val="2"/>
            <w:vAlign w:val="center"/>
          </w:tcPr>
          <w:p w:rsidR="006D776E" w:rsidRPr="00BA4719" w:rsidRDefault="006D776E" w:rsidP="009D2A9D">
            <w:pPr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保管人（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教师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签字）：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李四</w:t>
            </w:r>
          </w:p>
        </w:tc>
      </w:tr>
      <w:tr w:rsidR="006D776E" w:rsidRPr="004D68CD" w:rsidTr="002A0846">
        <w:trPr>
          <w:cantSplit/>
          <w:trHeight w:val="567"/>
        </w:trPr>
        <w:tc>
          <w:tcPr>
            <w:tcW w:w="699" w:type="dxa"/>
            <w:vMerge/>
            <w:vAlign w:val="center"/>
          </w:tcPr>
          <w:p w:rsidR="006D776E" w:rsidRPr="00BA4719" w:rsidRDefault="006D776E" w:rsidP="009D2A9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6D776E" w:rsidRPr="00BA4719" w:rsidRDefault="006D776E" w:rsidP="009D2A9D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BA4719">
              <w:rPr>
                <w:rFonts w:ascii="仿宋" w:eastAsia="仿宋" w:hAnsi="仿宋" w:hint="eastAsia"/>
                <w:sz w:val="21"/>
                <w:szCs w:val="21"/>
              </w:rPr>
              <w:t>项目负责人（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教师</w:t>
            </w:r>
            <w:r w:rsidRPr="00BA4719">
              <w:rPr>
                <w:rFonts w:ascii="仿宋" w:eastAsia="仿宋" w:hAnsi="仿宋" w:hint="eastAsia"/>
                <w:sz w:val="21"/>
                <w:szCs w:val="21"/>
              </w:rPr>
              <w:t>签字）：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李四</w:t>
            </w:r>
          </w:p>
        </w:tc>
        <w:tc>
          <w:tcPr>
            <w:tcW w:w="4414" w:type="dxa"/>
            <w:gridSpan w:val="2"/>
            <w:vAlign w:val="center"/>
          </w:tcPr>
          <w:p w:rsidR="006D776E" w:rsidRPr="00BA4719" w:rsidRDefault="006D776E" w:rsidP="009D2A9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D776E" w:rsidRPr="004D68CD" w:rsidTr="009D2A9D">
        <w:trPr>
          <w:trHeight w:val="2243"/>
        </w:trPr>
        <w:tc>
          <w:tcPr>
            <w:tcW w:w="4470" w:type="dxa"/>
            <w:gridSpan w:val="3"/>
          </w:tcPr>
          <w:p w:rsidR="006D776E" w:rsidRPr="00BA4719" w:rsidRDefault="006D776E" w:rsidP="009D2A9D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 w:rsidRPr="00BA47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申购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学院/</w:t>
            </w:r>
            <w:r w:rsidRPr="00BA47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单位意见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（盖章）</w:t>
            </w:r>
          </w:p>
          <w:p w:rsidR="006D776E" w:rsidRDefault="006D776E" w:rsidP="009D2A9D">
            <w:pPr>
              <w:widowControl/>
              <w:spacing w:line="300" w:lineRule="atLeast"/>
              <w:jc w:val="righ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6D776E" w:rsidRDefault="006D776E" w:rsidP="009D2A9D">
            <w:pPr>
              <w:widowControl/>
              <w:spacing w:line="300" w:lineRule="atLeast"/>
              <w:ind w:right="42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6D776E" w:rsidRDefault="006D776E" w:rsidP="009D2A9D">
            <w:pPr>
              <w:widowControl/>
              <w:spacing w:line="300" w:lineRule="atLeast"/>
              <w:ind w:right="42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 w:rsidRPr="00BA4719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分管院领导（签字）：</w:t>
            </w:r>
          </w:p>
          <w:p w:rsidR="006D776E" w:rsidRDefault="006D776E" w:rsidP="009D2A9D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6D776E" w:rsidRPr="00BA4719" w:rsidRDefault="006D776E" w:rsidP="009D2A9D">
            <w:pPr>
              <w:widowControl/>
              <w:spacing w:line="300" w:lineRule="atLeast"/>
              <w:ind w:firstLineChars="900" w:firstLine="189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 w:rsidRPr="00BA4719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　　年　　月　　日</w:t>
            </w:r>
          </w:p>
        </w:tc>
        <w:tc>
          <w:tcPr>
            <w:tcW w:w="4470" w:type="dxa"/>
            <w:gridSpan w:val="3"/>
          </w:tcPr>
          <w:p w:rsidR="006D776E" w:rsidRDefault="006D776E" w:rsidP="009D2A9D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 w:rsidRPr="00BA47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国有资产与实验室管理处意见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（盖章）</w:t>
            </w:r>
          </w:p>
          <w:p w:rsidR="006D776E" w:rsidRDefault="006D776E" w:rsidP="009D2A9D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6D776E" w:rsidRDefault="006D776E" w:rsidP="009D2A9D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6D776E" w:rsidRDefault="006D776E" w:rsidP="009D2A9D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>单位负责人</w:t>
            </w:r>
            <w:r w:rsidRPr="00BA4719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： </w:t>
            </w:r>
            <w:r w:rsidRPr="00BA4719"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     </w:t>
            </w:r>
            <w:r w:rsidRPr="00BA4719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BA4719"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      </w:t>
            </w:r>
          </w:p>
          <w:p w:rsidR="006D776E" w:rsidRDefault="006D776E" w:rsidP="009D2A9D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6D776E" w:rsidRPr="00532BA2" w:rsidRDefault="006D776E" w:rsidP="009D2A9D">
            <w:pPr>
              <w:widowControl/>
              <w:spacing w:line="300" w:lineRule="atLeast"/>
              <w:ind w:firstLineChars="900" w:firstLine="189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bdr w:val="none" w:sz="0" w:space="0" w:color="auto" w:frame="1"/>
              </w:rPr>
            </w:pPr>
            <w:r w:rsidRPr="00BA4719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bdr w:val="none" w:sz="0" w:space="0" w:color="auto" w:frame="1"/>
              </w:rPr>
              <w:t xml:space="preserve">　　年　　月　　日</w:t>
            </w:r>
          </w:p>
        </w:tc>
      </w:tr>
    </w:tbl>
    <w:p w:rsidR="0005732C" w:rsidRDefault="006D776E">
      <w:pPr>
        <w:rPr>
          <w:rFonts w:ascii="仿宋" w:eastAsia="仿宋" w:hAnsi="仿宋" w:cs="宋体"/>
          <w:color w:val="000000"/>
          <w:kern w:val="0"/>
          <w:sz w:val="21"/>
          <w:szCs w:val="21"/>
          <w:bdr w:val="none" w:sz="0" w:space="0" w:color="auto" w:frame="1"/>
        </w:rPr>
      </w:pPr>
      <w:r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此表应于购买易制毒化学品前提交</w:t>
      </w:r>
      <w:proofErr w:type="gramStart"/>
      <w:r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至国有</w:t>
      </w:r>
      <w:proofErr w:type="gramEnd"/>
      <w:r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资产与实验室管理处审批，报公安部门备案。经办人（教师）、保管人、申购人、项目负责人必须为广西大学在职在编教职工。</w:t>
      </w:r>
      <w:r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品类名称、数量只能打印，不可手写、涂改。</w:t>
      </w:r>
      <w:r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如有相关疑问，请咨询0</w:t>
      </w:r>
      <w:r w:rsidRPr="00014071">
        <w:rPr>
          <w:rFonts w:ascii="仿宋" w:eastAsia="仿宋" w:hAnsi="仿宋" w:cs="宋体"/>
          <w:color w:val="000000"/>
          <w:kern w:val="0"/>
          <w:sz w:val="21"/>
          <w:szCs w:val="21"/>
          <w:bdr w:val="none" w:sz="0" w:space="0" w:color="auto" w:frame="1"/>
        </w:rPr>
        <w:t>771-3233626</w:t>
      </w:r>
      <w:r w:rsidRPr="00014071">
        <w:rPr>
          <w:rFonts w:ascii="仿宋" w:eastAsia="仿宋" w:hAnsi="仿宋" w:cs="宋体" w:hint="eastAsia"/>
          <w:color w:val="000000"/>
          <w:kern w:val="0"/>
          <w:sz w:val="21"/>
          <w:szCs w:val="21"/>
          <w:bdr w:val="none" w:sz="0" w:space="0" w:color="auto" w:frame="1"/>
        </w:rPr>
        <w:t>。</w:t>
      </w:r>
    </w:p>
    <w:sectPr w:rsidR="0005732C" w:rsidSect="00A04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E6F" w:rsidRDefault="00FB4E6F" w:rsidP="00075386">
      <w:r>
        <w:separator/>
      </w:r>
    </w:p>
  </w:endnote>
  <w:endnote w:type="continuationSeparator" w:id="0">
    <w:p w:rsidR="00FB4E6F" w:rsidRDefault="00FB4E6F" w:rsidP="0007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E6F" w:rsidRDefault="00FB4E6F" w:rsidP="00075386">
      <w:r>
        <w:separator/>
      </w:r>
    </w:p>
  </w:footnote>
  <w:footnote w:type="continuationSeparator" w:id="0">
    <w:p w:rsidR="00FB4E6F" w:rsidRDefault="00FB4E6F" w:rsidP="00075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E7"/>
    <w:rsid w:val="00014071"/>
    <w:rsid w:val="0005732C"/>
    <w:rsid w:val="00075386"/>
    <w:rsid w:val="000F6A1F"/>
    <w:rsid w:val="0015205F"/>
    <w:rsid w:val="00161CA5"/>
    <w:rsid w:val="001D0F48"/>
    <w:rsid w:val="001D0FCF"/>
    <w:rsid w:val="0020158D"/>
    <w:rsid w:val="00207903"/>
    <w:rsid w:val="0022761D"/>
    <w:rsid w:val="00232899"/>
    <w:rsid w:val="00250004"/>
    <w:rsid w:val="002827A8"/>
    <w:rsid w:val="002A0846"/>
    <w:rsid w:val="002A4A31"/>
    <w:rsid w:val="002D4A88"/>
    <w:rsid w:val="002F1E6C"/>
    <w:rsid w:val="0030749A"/>
    <w:rsid w:val="00310B26"/>
    <w:rsid w:val="00313622"/>
    <w:rsid w:val="00396A8B"/>
    <w:rsid w:val="003E50C5"/>
    <w:rsid w:val="00406A11"/>
    <w:rsid w:val="0042102F"/>
    <w:rsid w:val="004C4DAB"/>
    <w:rsid w:val="004D68CD"/>
    <w:rsid w:val="00530755"/>
    <w:rsid w:val="00532330"/>
    <w:rsid w:val="00532BA2"/>
    <w:rsid w:val="005616FA"/>
    <w:rsid w:val="0057733D"/>
    <w:rsid w:val="005920EF"/>
    <w:rsid w:val="005A1EE5"/>
    <w:rsid w:val="005C2A88"/>
    <w:rsid w:val="00601C5B"/>
    <w:rsid w:val="006040AF"/>
    <w:rsid w:val="00606627"/>
    <w:rsid w:val="00663390"/>
    <w:rsid w:val="00682EAA"/>
    <w:rsid w:val="006D776E"/>
    <w:rsid w:val="006E01F2"/>
    <w:rsid w:val="006E3846"/>
    <w:rsid w:val="00794ED2"/>
    <w:rsid w:val="007E04C1"/>
    <w:rsid w:val="00811EE1"/>
    <w:rsid w:val="00844D0D"/>
    <w:rsid w:val="0084572B"/>
    <w:rsid w:val="0086470E"/>
    <w:rsid w:val="008C527C"/>
    <w:rsid w:val="0094123F"/>
    <w:rsid w:val="00956591"/>
    <w:rsid w:val="009832C2"/>
    <w:rsid w:val="0099203A"/>
    <w:rsid w:val="009A5883"/>
    <w:rsid w:val="009A6CAD"/>
    <w:rsid w:val="00A040E5"/>
    <w:rsid w:val="00A114E2"/>
    <w:rsid w:val="00A2031A"/>
    <w:rsid w:val="00A26CC4"/>
    <w:rsid w:val="00A322E7"/>
    <w:rsid w:val="00A33345"/>
    <w:rsid w:val="00A437C0"/>
    <w:rsid w:val="00A675DD"/>
    <w:rsid w:val="00AE7E98"/>
    <w:rsid w:val="00B25BE2"/>
    <w:rsid w:val="00B33522"/>
    <w:rsid w:val="00B34184"/>
    <w:rsid w:val="00B74D0A"/>
    <w:rsid w:val="00B77058"/>
    <w:rsid w:val="00BA4719"/>
    <w:rsid w:val="00BD53AC"/>
    <w:rsid w:val="00C47200"/>
    <w:rsid w:val="00C550F7"/>
    <w:rsid w:val="00C75854"/>
    <w:rsid w:val="00C91984"/>
    <w:rsid w:val="00D0743D"/>
    <w:rsid w:val="00D10066"/>
    <w:rsid w:val="00D9775A"/>
    <w:rsid w:val="00DC48E8"/>
    <w:rsid w:val="00DC4E90"/>
    <w:rsid w:val="00DD501F"/>
    <w:rsid w:val="00E0417A"/>
    <w:rsid w:val="00E428B4"/>
    <w:rsid w:val="00E6540F"/>
    <w:rsid w:val="00EB234F"/>
    <w:rsid w:val="00EC0144"/>
    <w:rsid w:val="00F31806"/>
    <w:rsid w:val="00F35D88"/>
    <w:rsid w:val="00F47BDE"/>
    <w:rsid w:val="00F844E9"/>
    <w:rsid w:val="00FB4E6F"/>
    <w:rsid w:val="00FC4A2B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CA054"/>
  <w15:docId w15:val="{E18DE8D4-91ED-4BE4-BC97-E8C6DAC3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2E7"/>
    <w:pPr>
      <w:widowControl w:val="0"/>
      <w:jc w:val="both"/>
    </w:pPr>
    <w:rPr>
      <w:rFonts w:ascii="黑体" w:eastAsia="黑体" w:hAnsi="Times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A322E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75386"/>
    <w:rPr>
      <w:rFonts w:ascii="黑体" w:eastAsia="黑体" w:hAnsi="Times" w:cs="黑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5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5386"/>
    <w:rPr>
      <w:rFonts w:ascii="黑体" w:eastAsia="黑体" w:hAnsi="Times" w:cs="黑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D0F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D0FCF"/>
    <w:rPr>
      <w:rFonts w:ascii="黑体" w:eastAsia="黑体" w:hAnsi="Times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GXU_LYL</cp:lastModifiedBy>
  <cp:revision>2</cp:revision>
  <cp:lastPrinted>2021-06-23T07:55:00Z</cp:lastPrinted>
  <dcterms:created xsi:type="dcterms:W3CDTF">2023-04-27T08:07:00Z</dcterms:created>
  <dcterms:modified xsi:type="dcterms:W3CDTF">2023-04-27T08:07:00Z</dcterms:modified>
</cp:coreProperties>
</file>